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3C3A447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w:t>
            </w:r>
            <w:bookmarkStart w:id="3" w:name="_GoBack"/>
            <w:bookmarkEnd w:id="3"/>
            <w:r w:rsidR="00961FC7" w:rsidRPr="00961FC7">
              <w:rPr>
                <w:sz w:val="64"/>
              </w:rPr>
              <w:t>875</w:t>
            </w:r>
            <w:r w:rsidR="00961FC7">
              <w:rPr>
                <w:sz w:val="64"/>
              </w:rPr>
              <w:t xml:space="preserve"> </w:t>
            </w:r>
            <w:bookmarkEnd w:id="2"/>
            <w:r w:rsidRPr="001F4FC8">
              <w:t>V</w:t>
            </w:r>
            <w:bookmarkStart w:id="4" w:name="specVersion"/>
            <w:r w:rsidR="00C13A5B" w:rsidRPr="001F4FC8">
              <w:t>0</w:t>
            </w:r>
            <w:r w:rsidRPr="002729F7">
              <w:t>.</w:t>
            </w:r>
            <w:r w:rsidR="00C13A5B" w:rsidRPr="002729F7">
              <w:t>0</w:t>
            </w:r>
            <w:r w:rsidRPr="002729F7">
              <w:t>.</w:t>
            </w:r>
            <w:bookmarkEnd w:id="4"/>
            <w:r w:rsidR="00C13A5B" w:rsidRPr="001F4FC8">
              <w:t>0</w:t>
            </w:r>
            <w:r w:rsidRPr="001F4FC8">
              <w:t xml:space="preserve"> </w:t>
            </w:r>
            <w:r w:rsidRPr="001F4FC8">
              <w:rPr>
                <w:sz w:val="32"/>
              </w:rPr>
              <w:t>(</w:t>
            </w:r>
            <w:bookmarkStart w:id="5" w:name="issueDate"/>
            <w:r w:rsidR="00C13A5B" w:rsidRPr="002729F7">
              <w:rPr>
                <w:sz w:val="32"/>
              </w:rPr>
              <w:t>2021</w:t>
            </w:r>
            <w:r w:rsidRPr="002729F7">
              <w:rPr>
                <w:sz w:val="32"/>
              </w:rPr>
              <w:t>-</w:t>
            </w:r>
            <w:bookmarkEnd w:id="5"/>
            <w:r w:rsidR="00C13A5B" w:rsidRPr="001F4FC8">
              <w:rPr>
                <w:sz w:val="32"/>
              </w:rPr>
              <w:t>01</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2729F7">
              <w:t>Report</w:t>
            </w:r>
            <w:bookmarkEnd w:id="6"/>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3rd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7"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7"/>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8" w:name="specRelease"/>
            <w:r w:rsidRPr="002729F7">
              <w:rPr>
                <w:rStyle w:val="ZGSM"/>
              </w:rPr>
              <w:t>17</w:t>
            </w:r>
            <w:bookmarkEnd w:id="8"/>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7777777" w:rsidR="00D57972" w:rsidRDefault="00961FC7">
            <w:r>
              <w:rPr>
                <w:i/>
              </w:rPr>
              <w:pict w14:anchorId="5AA79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14" o:title="5G-logo_175px"/>
                </v:shape>
              </w:pict>
            </w:r>
          </w:p>
        </w:tc>
        <w:tc>
          <w:tcPr>
            <w:tcW w:w="5540" w:type="dxa"/>
            <w:shd w:val="clear" w:color="auto" w:fill="auto"/>
          </w:tcPr>
          <w:p w14:paraId="2FC0BAB9" w14:textId="77777777" w:rsidR="00D57972" w:rsidRDefault="00961FC7" w:rsidP="00133525">
            <w:pPr>
              <w:jc w:val="right"/>
            </w:pPr>
            <w:bookmarkStart w:id="9" w:name="logos"/>
            <w:r>
              <w:pict w14:anchorId="6BA79AC1">
                <v:shape id="_x0000_i1026" type="#_x0000_t75" style="width:127.35pt;height:74.7pt">
                  <v:imagedata r:id="rId15" o:title="3GPP-logo_web"/>
                </v:shape>
              </w:pict>
            </w:r>
            <w:bookmarkEnd w:id="9"/>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1"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C15F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3E35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2729F7">
              <w:rPr>
                <w:noProof/>
                <w:sz w:val="18"/>
              </w:rPr>
              <w:t>20</w:t>
            </w:r>
            <w:r w:rsidR="001F4FC8" w:rsidRPr="002729F7">
              <w:rPr>
                <w:noProof/>
                <w:sz w:val="18"/>
              </w:rPr>
              <w:t>21</w:t>
            </w:r>
            <w:bookmarkEnd w:id="14"/>
            <w:r w:rsidRPr="00133525">
              <w:rPr>
                <w:noProof/>
                <w:sz w:val="18"/>
              </w:rPr>
              <w:t>, 3GPP Organizational Partners (ARIB, ATIS, CCSA, ETSI, TSDSI, TTA, TTC).</w:t>
            </w:r>
            <w:bookmarkStart w:id="15" w:name="copyrightaddon"/>
            <w:bookmarkEnd w:id="15"/>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BCC367D" w14:textId="77777777" w:rsidR="00E16509" w:rsidRDefault="00E16509" w:rsidP="00133525"/>
        </w:tc>
      </w:tr>
      <w:bookmarkEnd w:id="11"/>
    </w:tbl>
    <w:p w14:paraId="11F6E892" w14:textId="77777777" w:rsidR="00080512" w:rsidRPr="004D3578" w:rsidRDefault="00080512">
      <w:pPr>
        <w:pStyle w:val="TT"/>
      </w:pPr>
      <w:r w:rsidRPr="004D3578">
        <w:br w:type="page"/>
      </w:r>
      <w:bookmarkStart w:id="16" w:name="tableOfContents"/>
      <w:bookmarkEnd w:id="16"/>
      <w:r w:rsidRPr="004D3578">
        <w:lastRenderedPageBreak/>
        <w:t>Contents</w:t>
      </w:r>
    </w:p>
    <w:bookmarkStart w:id="17" w:name="_Hlk60916497"/>
    <w:p w14:paraId="17330239" w14:textId="39B38E46" w:rsidR="00A007F1" w:rsidRPr="00A007F1"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A007F1">
        <w:t>Foreword</w:t>
      </w:r>
      <w:r w:rsidR="00A007F1">
        <w:tab/>
      </w:r>
      <w:r w:rsidR="00A007F1">
        <w:fldChar w:fldCharType="begin"/>
      </w:r>
      <w:r w:rsidR="00A007F1">
        <w:instrText xml:space="preserve"> PAGEREF _Toc60916900 \h </w:instrText>
      </w:r>
      <w:r w:rsidR="00A007F1">
        <w:fldChar w:fldCharType="separate"/>
      </w:r>
      <w:r w:rsidR="00A007F1">
        <w:t>4</w:t>
      </w:r>
      <w:r w:rsidR="00A007F1">
        <w:fldChar w:fldCharType="end"/>
      </w:r>
    </w:p>
    <w:p w14:paraId="1AE9140F" w14:textId="2A208918" w:rsidR="00A007F1" w:rsidRPr="00A007F1" w:rsidRDefault="00A007F1">
      <w:pPr>
        <w:pStyle w:val="TOC1"/>
        <w:rPr>
          <w:rFonts w:asciiTheme="minorHAnsi" w:eastAsiaTheme="minorEastAsia" w:hAnsiTheme="minorHAnsi" w:cstheme="minorBidi"/>
          <w:szCs w:val="22"/>
          <w:lang w:eastAsia="de-DE"/>
        </w:rPr>
      </w:pPr>
      <w:r>
        <w:t>Introduction</w:t>
      </w:r>
      <w:r>
        <w:tab/>
      </w:r>
      <w:r>
        <w:fldChar w:fldCharType="begin"/>
      </w:r>
      <w:r>
        <w:instrText xml:space="preserve"> PAGEREF _Toc60916901 \h </w:instrText>
      </w:r>
      <w:r>
        <w:fldChar w:fldCharType="separate"/>
      </w:r>
      <w:r>
        <w:t>5</w:t>
      </w:r>
      <w:r>
        <w:fldChar w:fldCharType="end"/>
      </w:r>
    </w:p>
    <w:p w14:paraId="7AB344A2" w14:textId="0DF42A53" w:rsidR="00A007F1" w:rsidRPr="00A007F1" w:rsidRDefault="00A007F1">
      <w:pPr>
        <w:pStyle w:val="TOC1"/>
        <w:rPr>
          <w:rFonts w:asciiTheme="minorHAnsi" w:eastAsiaTheme="minorEastAsia" w:hAnsiTheme="minorHAnsi" w:cstheme="minorBidi"/>
          <w:szCs w:val="22"/>
          <w:lang w:eastAsia="de-DE"/>
        </w:rPr>
      </w:pPr>
      <w:r>
        <w:t>1</w:t>
      </w:r>
      <w:r w:rsidRPr="00A007F1">
        <w:rPr>
          <w:rFonts w:asciiTheme="minorHAnsi" w:eastAsiaTheme="minorEastAsia" w:hAnsiTheme="minorHAnsi" w:cstheme="minorBidi"/>
          <w:szCs w:val="22"/>
          <w:lang w:eastAsia="de-DE"/>
        </w:rPr>
        <w:tab/>
      </w:r>
      <w:r>
        <w:t>Scope</w:t>
      </w:r>
      <w:r>
        <w:tab/>
      </w:r>
      <w:r>
        <w:fldChar w:fldCharType="begin"/>
      </w:r>
      <w:r>
        <w:instrText xml:space="preserve"> PAGEREF _Toc60916902 \h </w:instrText>
      </w:r>
      <w:r>
        <w:fldChar w:fldCharType="separate"/>
      </w:r>
      <w:r>
        <w:t>6</w:t>
      </w:r>
      <w:r>
        <w:fldChar w:fldCharType="end"/>
      </w:r>
    </w:p>
    <w:p w14:paraId="4A5CFC1A" w14:textId="0A741841" w:rsidR="00A007F1" w:rsidRPr="00A007F1" w:rsidRDefault="00A007F1">
      <w:pPr>
        <w:pStyle w:val="TOC1"/>
        <w:rPr>
          <w:rFonts w:asciiTheme="minorHAnsi" w:eastAsiaTheme="minorEastAsia" w:hAnsiTheme="minorHAnsi" w:cstheme="minorBidi"/>
          <w:szCs w:val="22"/>
          <w:lang w:eastAsia="de-DE"/>
        </w:rPr>
      </w:pPr>
      <w:r>
        <w:t>2</w:t>
      </w:r>
      <w:r w:rsidRPr="00A007F1">
        <w:rPr>
          <w:rFonts w:asciiTheme="minorHAnsi" w:eastAsiaTheme="minorEastAsia" w:hAnsiTheme="minorHAnsi" w:cstheme="minorBidi"/>
          <w:szCs w:val="22"/>
          <w:lang w:eastAsia="de-DE"/>
        </w:rPr>
        <w:tab/>
      </w:r>
      <w:r>
        <w:t>References</w:t>
      </w:r>
      <w:r>
        <w:tab/>
      </w:r>
      <w:r>
        <w:fldChar w:fldCharType="begin"/>
      </w:r>
      <w:r>
        <w:instrText xml:space="preserve"> PAGEREF _Toc60916903 \h </w:instrText>
      </w:r>
      <w:r>
        <w:fldChar w:fldCharType="separate"/>
      </w:r>
      <w:r>
        <w:t>6</w:t>
      </w:r>
      <w:r>
        <w:fldChar w:fldCharType="end"/>
      </w:r>
    </w:p>
    <w:p w14:paraId="6C405805" w14:textId="7875942C" w:rsidR="00A007F1" w:rsidRPr="00A007F1" w:rsidRDefault="00A007F1">
      <w:pPr>
        <w:pStyle w:val="TOC1"/>
        <w:rPr>
          <w:rFonts w:asciiTheme="minorHAnsi" w:eastAsiaTheme="minorEastAsia" w:hAnsiTheme="minorHAnsi" w:cstheme="minorBidi"/>
          <w:szCs w:val="22"/>
          <w:lang w:eastAsia="de-DE"/>
        </w:rPr>
      </w:pPr>
      <w:r>
        <w:t>3</w:t>
      </w:r>
      <w:r w:rsidRPr="00A007F1">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_Toc60916904 \h </w:instrText>
      </w:r>
      <w:r>
        <w:fldChar w:fldCharType="separate"/>
      </w:r>
      <w:r>
        <w:t>6</w:t>
      </w:r>
      <w:r>
        <w:fldChar w:fldCharType="end"/>
      </w:r>
    </w:p>
    <w:p w14:paraId="7B7DAB34" w14:textId="52B97F90" w:rsidR="00A007F1" w:rsidRPr="00A007F1" w:rsidRDefault="00A007F1">
      <w:pPr>
        <w:pStyle w:val="TOC2"/>
        <w:rPr>
          <w:rFonts w:asciiTheme="minorHAnsi" w:eastAsiaTheme="minorEastAsia" w:hAnsiTheme="minorHAnsi" w:cstheme="minorBidi"/>
          <w:sz w:val="22"/>
          <w:szCs w:val="22"/>
          <w:lang w:eastAsia="de-DE"/>
        </w:rPr>
      </w:pPr>
      <w:r>
        <w:t>3.1</w:t>
      </w:r>
      <w:r w:rsidRPr="00A007F1">
        <w:rPr>
          <w:rFonts w:asciiTheme="minorHAnsi" w:eastAsiaTheme="minorEastAsia" w:hAnsiTheme="minorHAnsi" w:cstheme="minorBidi"/>
          <w:sz w:val="22"/>
          <w:szCs w:val="22"/>
          <w:lang w:eastAsia="de-DE"/>
        </w:rPr>
        <w:tab/>
      </w:r>
      <w:r>
        <w:t>Terms</w:t>
      </w:r>
      <w:r>
        <w:tab/>
      </w:r>
      <w:r>
        <w:fldChar w:fldCharType="begin"/>
      </w:r>
      <w:r>
        <w:instrText xml:space="preserve"> PAGEREF _Toc60916905 \h </w:instrText>
      </w:r>
      <w:r>
        <w:fldChar w:fldCharType="separate"/>
      </w:r>
      <w:r>
        <w:t>6</w:t>
      </w:r>
      <w:r>
        <w:fldChar w:fldCharType="end"/>
      </w:r>
    </w:p>
    <w:p w14:paraId="1F1DDF9B" w14:textId="1F92F017" w:rsidR="00A007F1" w:rsidRPr="00A007F1" w:rsidRDefault="00A007F1">
      <w:pPr>
        <w:pStyle w:val="TOC2"/>
        <w:rPr>
          <w:rFonts w:asciiTheme="minorHAnsi" w:eastAsiaTheme="minorEastAsia" w:hAnsiTheme="minorHAnsi" w:cstheme="minorBidi"/>
          <w:sz w:val="22"/>
          <w:szCs w:val="22"/>
          <w:lang w:eastAsia="de-DE"/>
        </w:rPr>
      </w:pPr>
      <w:r>
        <w:t>3.2</w:t>
      </w:r>
      <w:r w:rsidRPr="00A007F1">
        <w:rPr>
          <w:rFonts w:asciiTheme="minorHAnsi" w:eastAsiaTheme="minorEastAsia" w:hAnsiTheme="minorHAnsi" w:cstheme="minorBidi"/>
          <w:sz w:val="22"/>
          <w:szCs w:val="22"/>
          <w:lang w:eastAsia="de-DE"/>
        </w:rPr>
        <w:tab/>
      </w:r>
      <w:r>
        <w:t>Symbols</w:t>
      </w:r>
      <w:r>
        <w:tab/>
      </w:r>
      <w:r>
        <w:fldChar w:fldCharType="begin"/>
      </w:r>
      <w:r>
        <w:instrText xml:space="preserve"> PAGEREF _Toc60916906 \h </w:instrText>
      </w:r>
      <w:r>
        <w:fldChar w:fldCharType="separate"/>
      </w:r>
      <w:r>
        <w:t>6</w:t>
      </w:r>
      <w:r>
        <w:fldChar w:fldCharType="end"/>
      </w:r>
    </w:p>
    <w:p w14:paraId="5817FE92" w14:textId="70290009" w:rsidR="00A007F1" w:rsidRPr="00A007F1" w:rsidRDefault="00A007F1">
      <w:pPr>
        <w:pStyle w:val="TOC2"/>
        <w:rPr>
          <w:rFonts w:asciiTheme="minorHAnsi" w:eastAsiaTheme="minorEastAsia" w:hAnsiTheme="minorHAnsi" w:cstheme="minorBidi"/>
          <w:sz w:val="22"/>
          <w:szCs w:val="22"/>
          <w:lang w:eastAsia="de-DE"/>
        </w:rPr>
      </w:pPr>
      <w:r>
        <w:t>3.3</w:t>
      </w:r>
      <w:r w:rsidRPr="00A007F1">
        <w:rPr>
          <w:rFonts w:asciiTheme="minorHAnsi" w:eastAsiaTheme="minorEastAsia" w:hAnsiTheme="minorHAnsi" w:cstheme="minorBidi"/>
          <w:sz w:val="22"/>
          <w:szCs w:val="22"/>
          <w:lang w:eastAsia="de-DE"/>
        </w:rPr>
        <w:tab/>
      </w:r>
      <w:r>
        <w:t>Abbreviations</w:t>
      </w:r>
      <w:r>
        <w:tab/>
      </w:r>
      <w:r>
        <w:fldChar w:fldCharType="begin"/>
      </w:r>
      <w:r>
        <w:instrText xml:space="preserve"> PAGEREF _Toc60916907 \h </w:instrText>
      </w:r>
      <w:r>
        <w:fldChar w:fldCharType="separate"/>
      </w:r>
      <w:r>
        <w:t>6</w:t>
      </w:r>
      <w:r>
        <w:fldChar w:fldCharType="end"/>
      </w:r>
    </w:p>
    <w:p w14:paraId="2B8E08E6" w14:textId="4DF22263" w:rsidR="00A007F1" w:rsidRPr="00A007F1" w:rsidRDefault="00A007F1">
      <w:pPr>
        <w:pStyle w:val="TOC1"/>
        <w:rPr>
          <w:rFonts w:asciiTheme="minorHAnsi" w:eastAsiaTheme="minorEastAsia" w:hAnsiTheme="minorHAnsi" w:cstheme="minorBidi"/>
          <w:szCs w:val="22"/>
          <w:lang w:eastAsia="de-DE"/>
        </w:rPr>
      </w:pPr>
      <w:r>
        <w:t>4</w:t>
      </w:r>
      <w:r w:rsidRPr="00A007F1">
        <w:rPr>
          <w:rFonts w:asciiTheme="minorHAnsi" w:eastAsiaTheme="minorEastAsia" w:hAnsiTheme="minorHAnsi" w:cstheme="minorBidi"/>
          <w:szCs w:val="22"/>
          <w:lang w:eastAsia="de-DE"/>
        </w:rPr>
        <w:tab/>
      </w:r>
      <w:r>
        <w:t>Trust model</w:t>
      </w:r>
      <w:r>
        <w:tab/>
      </w:r>
      <w:r>
        <w:fldChar w:fldCharType="begin"/>
      </w:r>
      <w:r>
        <w:instrText xml:space="preserve"> PAGEREF _Toc60916908 \h </w:instrText>
      </w:r>
      <w:r>
        <w:fldChar w:fldCharType="separate"/>
      </w:r>
      <w:r>
        <w:t>7</w:t>
      </w:r>
      <w:r>
        <w:fldChar w:fldCharType="end"/>
      </w:r>
    </w:p>
    <w:p w14:paraId="02F81B94" w14:textId="05AF933D" w:rsidR="00A007F1" w:rsidRPr="00A007F1" w:rsidRDefault="00A007F1">
      <w:pPr>
        <w:pStyle w:val="TOC1"/>
        <w:rPr>
          <w:rFonts w:asciiTheme="minorHAnsi" w:eastAsiaTheme="minorEastAsia" w:hAnsiTheme="minorHAnsi" w:cstheme="minorBidi"/>
          <w:szCs w:val="22"/>
          <w:lang w:eastAsia="de-DE"/>
        </w:rPr>
      </w:pPr>
      <w:r>
        <w:t>5</w:t>
      </w:r>
      <w:r w:rsidRPr="00A007F1">
        <w:rPr>
          <w:rFonts w:asciiTheme="minorHAnsi" w:eastAsiaTheme="minorEastAsia" w:hAnsiTheme="minorHAnsi" w:cstheme="minorBidi"/>
          <w:szCs w:val="22"/>
          <w:lang w:eastAsia="de-DE"/>
        </w:rPr>
        <w:tab/>
      </w:r>
      <w:r>
        <w:t>Key issues</w:t>
      </w:r>
      <w:r>
        <w:tab/>
      </w:r>
      <w:r>
        <w:fldChar w:fldCharType="begin"/>
      </w:r>
      <w:r>
        <w:instrText xml:space="preserve"> PAGEREF _Toc60916909 \h </w:instrText>
      </w:r>
      <w:r>
        <w:fldChar w:fldCharType="separate"/>
      </w:r>
      <w:r>
        <w:t>7</w:t>
      </w:r>
      <w:r>
        <w:fldChar w:fldCharType="end"/>
      </w:r>
    </w:p>
    <w:p w14:paraId="03469CD7" w14:textId="2A7698DA" w:rsidR="00A007F1" w:rsidRPr="00A007F1" w:rsidRDefault="00A007F1">
      <w:pPr>
        <w:pStyle w:val="TOC2"/>
        <w:rPr>
          <w:rFonts w:asciiTheme="minorHAnsi" w:eastAsiaTheme="minorEastAsia" w:hAnsiTheme="minorHAnsi" w:cstheme="minorBidi"/>
          <w:sz w:val="22"/>
          <w:szCs w:val="22"/>
          <w:lang w:eastAsia="de-DE"/>
        </w:rPr>
      </w:pPr>
      <w:r>
        <w:t>5.</w:t>
      </w:r>
      <w:r w:rsidRPr="00B028FC">
        <w:rPr>
          <w:highlight w:val="yellow"/>
        </w:rPr>
        <w:t>X</w:t>
      </w:r>
      <w:r w:rsidRPr="00A007F1">
        <w:rPr>
          <w:rFonts w:asciiTheme="minorHAnsi" w:eastAsiaTheme="minorEastAsia" w:hAnsiTheme="minorHAnsi" w:cstheme="minorBidi"/>
          <w:sz w:val="22"/>
          <w:szCs w:val="22"/>
          <w:lang w:eastAsia="de-DE"/>
        </w:rPr>
        <w:tab/>
      </w:r>
      <w:r>
        <w:t>Key issue #</w:t>
      </w:r>
      <w:r w:rsidRPr="00B028FC">
        <w:rPr>
          <w:highlight w:val="yellow"/>
        </w:rPr>
        <w:t>X</w:t>
      </w:r>
      <w:r>
        <w:t>: &lt;distinct KI name&gt;</w:t>
      </w:r>
      <w:r>
        <w:tab/>
      </w:r>
      <w:r>
        <w:fldChar w:fldCharType="begin"/>
      </w:r>
      <w:r>
        <w:instrText xml:space="preserve"> PAGEREF _Toc60916910 \h </w:instrText>
      </w:r>
      <w:r>
        <w:fldChar w:fldCharType="separate"/>
      </w:r>
      <w:r>
        <w:t>7</w:t>
      </w:r>
      <w:r>
        <w:fldChar w:fldCharType="end"/>
      </w:r>
    </w:p>
    <w:p w14:paraId="46FB8DB1" w14:textId="580555C9" w:rsidR="00A007F1" w:rsidRPr="00A007F1" w:rsidRDefault="00A007F1">
      <w:pPr>
        <w:pStyle w:val="TOC3"/>
        <w:rPr>
          <w:rFonts w:asciiTheme="minorHAnsi" w:eastAsiaTheme="minorEastAsia" w:hAnsiTheme="minorHAnsi" w:cstheme="minorBidi"/>
          <w:sz w:val="22"/>
          <w:szCs w:val="22"/>
          <w:lang w:eastAsia="de-DE"/>
        </w:rPr>
      </w:pPr>
      <w:r>
        <w:t>5.</w:t>
      </w:r>
      <w:r w:rsidRPr="00B028FC">
        <w:rPr>
          <w:highlight w:val="yellow"/>
        </w:rPr>
        <w:t>X</w:t>
      </w:r>
      <w:r>
        <w:t>.1</w:t>
      </w:r>
      <w:r w:rsidRPr="00A007F1">
        <w:rPr>
          <w:rFonts w:asciiTheme="minorHAnsi" w:eastAsiaTheme="minorEastAsia" w:hAnsiTheme="minorHAnsi" w:cstheme="minorBidi"/>
          <w:sz w:val="22"/>
          <w:szCs w:val="22"/>
          <w:lang w:eastAsia="de-DE"/>
        </w:rPr>
        <w:tab/>
      </w:r>
      <w:r>
        <w:t>Key issue details</w:t>
      </w:r>
      <w:r>
        <w:tab/>
      </w:r>
      <w:r>
        <w:fldChar w:fldCharType="begin"/>
      </w:r>
      <w:r>
        <w:instrText xml:space="preserve"> PAGEREF _Toc60916911 \h </w:instrText>
      </w:r>
      <w:r>
        <w:fldChar w:fldCharType="separate"/>
      </w:r>
      <w:r>
        <w:t>7</w:t>
      </w:r>
      <w:r>
        <w:fldChar w:fldCharType="end"/>
      </w:r>
    </w:p>
    <w:p w14:paraId="3B77A8DF" w14:textId="619380C8" w:rsidR="00A007F1" w:rsidRPr="00A007F1" w:rsidRDefault="00A007F1">
      <w:pPr>
        <w:pStyle w:val="TOC3"/>
        <w:rPr>
          <w:rFonts w:asciiTheme="minorHAnsi" w:eastAsiaTheme="minorEastAsia" w:hAnsiTheme="minorHAnsi" w:cstheme="minorBidi"/>
          <w:sz w:val="22"/>
          <w:szCs w:val="22"/>
          <w:lang w:eastAsia="de-DE"/>
        </w:rPr>
      </w:pPr>
      <w:r>
        <w:t>5.</w:t>
      </w:r>
      <w:r w:rsidRPr="00B028FC">
        <w:rPr>
          <w:highlight w:val="yellow"/>
        </w:rPr>
        <w:t>X</w:t>
      </w:r>
      <w:r>
        <w:t>.2</w:t>
      </w:r>
      <w:r w:rsidRPr="00A007F1">
        <w:rPr>
          <w:rFonts w:asciiTheme="minorHAnsi" w:eastAsiaTheme="minorEastAsia" w:hAnsiTheme="minorHAnsi" w:cstheme="minorBidi"/>
          <w:sz w:val="22"/>
          <w:szCs w:val="22"/>
          <w:lang w:eastAsia="de-DE"/>
        </w:rPr>
        <w:tab/>
      </w:r>
      <w:r>
        <w:t>Security threats</w:t>
      </w:r>
      <w:r>
        <w:tab/>
      </w:r>
      <w:r>
        <w:fldChar w:fldCharType="begin"/>
      </w:r>
      <w:r>
        <w:instrText xml:space="preserve"> PAGEREF _Toc60916912 \h </w:instrText>
      </w:r>
      <w:r>
        <w:fldChar w:fldCharType="separate"/>
      </w:r>
      <w:r>
        <w:t>7</w:t>
      </w:r>
      <w:r>
        <w:fldChar w:fldCharType="end"/>
      </w:r>
    </w:p>
    <w:p w14:paraId="78964295" w14:textId="10FE5B8E" w:rsidR="00A007F1" w:rsidRPr="00A007F1" w:rsidRDefault="00A007F1">
      <w:pPr>
        <w:pStyle w:val="TOC3"/>
        <w:rPr>
          <w:rFonts w:asciiTheme="minorHAnsi" w:eastAsiaTheme="minorEastAsia" w:hAnsiTheme="minorHAnsi" w:cstheme="minorBidi"/>
          <w:sz w:val="22"/>
          <w:szCs w:val="22"/>
          <w:lang w:eastAsia="de-DE"/>
        </w:rPr>
      </w:pPr>
      <w:r>
        <w:t>5.</w:t>
      </w:r>
      <w:r w:rsidRPr="00B028FC">
        <w:rPr>
          <w:highlight w:val="yellow"/>
        </w:rPr>
        <w:t>X</w:t>
      </w:r>
      <w:r>
        <w:t>.3</w:t>
      </w:r>
      <w:r w:rsidRPr="00A007F1">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_Toc60916913 \h </w:instrText>
      </w:r>
      <w:r>
        <w:fldChar w:fldCharType="separate"/>
      </w:r>
      <w:r>
        <w:t>7</w:t>
      </w:r>
      <w:r>
        <w:fldChar w:fldCharType="end"/>
      </w:r>
    </w:p>
    <w:p w14:paraId="37854A96" w14:textId="55E5731D" w:rsidR="00A007F1" w:rsidRPr="00A007F1" w:rsidRDefault="00A007F1">
      <w:pPr>
        <w:pStyle w:val="TOC1"/>
        <w:rPr>
          <w:rFonts w:asciiTheme="minorHAnsi" w:eastAsiaTheme="minorEastAsia" w:hAnsiTheme="minorHAnsi" w:cstheme="minorBidi"/>
          <w:szCs w:val="22"/>
          <w:lang w:eastAsia="de-DE"/>
        </w:rPr>
      </w:pPr>
      <w:r>
        <w:t>6</w:t>
      </w:r>
      <w:r w:rsidRPr="00A007F1">
        <w:rPr>
          <w:rFonts w:asciiTheme="minorHAnsi" w:eastAsiaTheme="minorEastAsia" w:hAnsiTheme="minorHAnsi" w:cstheme="minorBidi"/>
          <w:szCs w:val="22"/>
          <w:lang w:eastAsia="de-DE"/>
        </w:rPr>
        <w:tab/>
      </w:r>
      <w:r>
        <w:t>Solutions</w:t>
      </w:r>
      <w:r>
        <w:tab/>
      </w:r>
      <w:r>
        <w:fldChar w:fldCharType="begin"/>
      </w:r>
      <w:r>
        <w:instrText xml:space="preserve"> PAGEREF _Toc60916914 \h </w:instrText>
      </w:r>
      <w:r>
        <w:fldChar w:fldCharType="separate"/>
      </w:r>
      <w:r>
        <w:t>7</w:t>
      </w:r>
      <w:r>
        <w:fldChar w:fldCharType="end"/>
      </w:r>
    </w:p>
    <w:p w14:paraId="0F8B2B18" w14:textId="4B2C428F" w:rsidR="00A007F1" w:rsidRPr="00A007F1" w:rsidRDefault="00A007F1">
      <w:pPr>
        <w:pStyle w:val="TOC2"/>
        <w:rPr>
          <w:rFonts w:asciiTheme="minorHAnsi" w:eastAsiaTheme="minorEastAsia" w:hAnsiTheme="minorHAnsi" w:cstheme="minorBidi"/>
          <w:sz w:val="22"/>
          <w:szCs w:val="22"/>
          <w:lang w:eastAsia="de-DE"/>
        </w:rPr>
      </w:pPr>
      <w:r>
        <w:t>6.</w:t>
      </w:r>
      <w:r w:rsidRPr="00B028FC">
        <w:rPr>
          <w:highlight w:val="yellow"/>
        </w:rPr>
        <w:t>Y</w:t>
      </w:r>
      <w:r w:rsidRPr="00A007F1">
        <w:rPr>
          <w:rFonts w:asciiTheme="minorHAnsi" w:eastAsiaTheme="minorEastAsia" w:hAnsiTheme="minorHAnsi" w:cstheme="minorBidi"/>
          <w:sz w:val="22"/>
          <w:szCs w:val="22"/>
          <w:lang w:eastAsia="de-DE"/>
        </w:rPr>
        <w:tab/>
      </w:r>
      <w:r>
        <w:t>Solution #</w:t>
      </w:r>
      <w:r w:rsidRPr="00B028FC">
        <w:rPr>
          <w:highlight w:val="yellow"/>
        </w:rPr>
        <w:t>Y</w:t>
      </w:r>
      <w:r>
        <w:t>: &lt;distinct solution name&gt;</w:t>
      </w:r>
      <w:r>
        <w:tab/>
      </w:r>
      <w:r>
        <w:fldChar w:fldCharType="begin"/>
      </w:r>
      <w:r>
        <w:instrText xml:space="preserve"> PAGEREF _Toc60916915 \h </w:instrText>
      </w:r>
      <w:r>
        <w:fldChar w:fldCharType="separate"/>
      </w:r>
      <w:r>
        <w:t>7</w:t>
      </w:r>
      <w:r>
        <w:fldChar w:fldCharType="end"/>
      </w:r>
    </w:p>
    <w:p w14:paraId="6900FFF3" w14:textId="55933014" w:rsidR="00A007F1" w:rsidRPr="00A007F1" w:rsidRDefault="00A007F1">
      <w:pPr>
        <w:pStyle w:val="TOC3"/>
        <w:rPr>
          <w:rFonts w:asciiTheme="minorHAnsi" w:eastAsiaTheme="minorEastAsia" w:hAnsiTheme="minorHAnsi" w:cstheme="minorBidi"/>
          <w:sz w:val="22"/>
          <w:szCs w:val="22"/>
          <w:lang w:eastAsia="de-DE"/>
        </w:rPr>
      </w:pPr>
      <w:r>
        <w:t>6.</w:t>
      </w:r>
      <w:r w:rsidRPr="00B028FC">
        <w:rPr>
          <w:highlight w:val="yellow"/>
        </w:rPr>
        <w:t>Y</w:t>
      </w:r>
      <w:r>
        <w:t>.1</w:t>
      </w:r>
      <w:r w:rsidRPr="00A007F1">
        <w:rPr>
          <w:rFonts w:asciiTheme="minorHAnsi" w:eastAsiaTheme="minorEastAsia" w:hAnsiTheme="minorHAnsi" w:cstheme="minorBidi"/>
          <w:sz w:val="22"/>
          <w:szCs w:val="22"/>
          <w:lang w:eastAsia="de-DE"/>
        </w:rPr>
        <w:tab/>
      </w:r>
      <w:r>
        <w:t>Introduction</w:t>
      </w:r>
      <w:r>
        <w:tab/>
      </w:r>
      <w:r>
        <w:fldChar w:fldCharType="begin"/>
      </w:r>
      <w:r>
        <w:instrText xml:space="preserve"> PAGEREF _Toc60916916 \h </w:instrText>
      </w:r>
      <w:r>
        <w:fldChar w:fldCharType="separate"/>
      </w:r>
      <w:r>
        <w:t>7</w:t>
      </w:r>
      <w:r>
        <w:fldChar w:fldCharType="end"/>
      </w:r>
    </w:p>
    <w:p w14:paraId="6667EB03" w14:textId="58B6F0A4" w:rsidR="00A007F1" w:rsidRPr="00A007F1" w:rsidRDefault="00A007F1">
      <w:pPr>
        <w:pStyle w:val="TOC3"/>
        <w:rPr>
          <w:rFonts w:asciiTheme="minorHAnsi" w:eastAsiaTheme="minorEastAsia" w:hAnsiTheme="minorHAnsi" w:cstheme="minorBidi"/>
          <w:sz w:val="22"/>
          <w:szCs w:val="22"/>
          <w:lang w:eastAsia="de-DE"/>
        </w:rPr>
      </w:pPr>
      <w:r>
        <w:t>6.</w:t>
      </w:r>
      <w:r w:rsidRPr="00B028FC">
        <w:rPr>
          <w:highlight w:val="yellow"/>
        </w:rPr>
        <w:t>Y</w:t>
      </w:r>
      <w:r>
        <w:t>.2</w:t>
      </w:r>
      <w:r w:rsidRPr="00A007F1">
        <w:rPr>
          <w:rFonts w:asciiTheme="minorHAnsi" w:eastAsiaTheme="minorEastAsia" w:hAnsiTheme="minorHAnsi" w:cstheme="minorBidi"/>
          <w:sz w:val="22"/>
          <w:szCs w:val="22"/>
          <w:lang w:eastAsia="de-DE"/>
        </w:rPr>
        <w:tab/>
      </w:r>
      <w:r>
        <w:t>Solution details</w:t>
      </w:r>
      <w:r>
        <w:tab/>
      </w:r>
      <w:r>
        <w:fldChar w:fldCharType="begin"/>
      </w:r>
      <w:r>
        <w:instrText xml:space="preserve"> PAGEREF _Toc60916917 \h </w:instrText>
      </w:r>
      <w:r>
        <w:fldChar w:fldCharType="separate"/>
      </w:r>
      <w:r>
        <w:t>7</w:t>
      </w:r>
      <w:r>
        <w:fldChar w:fldCharType="end"/>
      </w:r>
    </w:p>
    <w:p w14:paraId="3BAFB4D9" w14:textId="4B750FEB" w:rsidR="00A007F1" w:rsidRPr="00A007F1" w:rsidRDefault="00A007F1">
      <w:pPr>
        <w:pStyle w:val="TOC3"/>
        <w:rPr>
          <w:rFonts w:asciiTheme="minorHAnsi" w:eastAsiaTheme="minorEastAsia" w:hAnsiTheme="minorHAnsi" w:cstheme="minorBidi"/>
          <w:sz w:val="22"/>
          <w:szCs w:val="22"/>
          <w:lang w:eastAsia="de-DE"/>
        </w:rPr>
      </w:pPr>
      <w:r>
        <w:t>6.</w:t>
      </w:r>
      <w:r w:rsidRPr="00B028FC">
        <w:rPr>
          <w:highlight w:val="yellow"/>
        </w:rPr>
        <w:t>Y</w:t>
      </w:r>
      <w:r>
        <w:t>.3</w:t>
      </w:r>
      <w:r w:rsidRPr="00A007F1">
        <w:rPr>
          <w:rFonts w:asciiTheme="minorHAnsi" w:eastAsiaTheme="minorEastAsia" w:hAnsiTheme="minorHAnsi" w:cstheme="minorBidi"/>
          <w:sz w:val="22"/>
          <w:szCs w:val="22"/>
          <w:lang w:eastAsia="de-DE"/>
        </w:rPr>
        <w:tab/>
      </w:r>
      <w:r>
        <w:t>Evaluation</w:t>
      </w:r>
      <w:r>
        <w:tab/>
      </w:r>
      <w:r>
        <w:fldChar w:fldCharType="begin"/>
      </w:r>
      <w:r>
        <w:instrText xml:space="preserve"> PAGEREF _Toc60916918 \h </w:instrText>
      </w:r>
      <w:r>
        <w:fldChar w:fldCharType="separate"/>
      </w:r>
      <w:r>
        <w:t>7</w:t>
      </w:r>
      <w:r>
        <w:fldChar w:fldCharType="end"/>
      </w:r>
    </w:p>
    <w:p w14:paraId="5EB9ABBE" w14:textId="32B5B364" w:rsidR="00A007F1" w:rsidRPr="00A007F1" w:rsidRDefault="00A007F1">
      <w:pPr>
        <w:pStyle w:val="TOC1"/>
        <w:rPr>
          <w:rFonts w:asciiTheme="minorHAnsi" w:eastAsiaTheme="minorEastAsia" w:hAnsiTheme="minorHAnsi" w:cstheme="minorBidi"/>
          <w:szCs w:val="22"/>
          <w:lang w:eastAsia="de-DE"/>
        </w:rPr>
      </w:pPr>
      <w:r>
        <w:t>7</w:t>
      </w:r>
      <w:r w:rsidRPr="00A007F1">
        <w:rPr>
          <w:rFonts w:asciiTheme="minorHAnsi" w:eastAsiaTheme="minorEastAsia" w:hAnsiTheme="minorHAnsi" w:cstheme="minorBidi"/>
          <w:szCs w:val="22"/>
          <w:lang w:eastAsia="de-DE"/>
        </w:rPr>
        <w:tab/>
      </w:r>
      <w:r>
        <w:t>Conclusions</w:t>
      </w:r>
      <w:r>
        <w:tab/>
      </w:r>
      <w:r>
        <w:fldChar w:fldCharType="begin"/>
      </w:r>
      <w:r>
        <w:instrText xml:space="preserve"> PAGEREF _Toc60916919 \h </w:instrText>
      </w:r>
      <w:r>
        <w:fldChar w:fldCharType="separate"/>
      </w:r>
      <w:r>
        <w:t>7</w:t>
      </w:r>
      <w:r>
        <w:fldChar w:fldCharType="end"/>
      </w:r>
    </w:p>
    <w:p w14:paraId="13FE79BC" w14:textId="21AEA84B" w:rsidR="00A007F1" w:rsidRPr="00A007F1" w:rsidRDefault="00A007F1">
      <w:pPr>
        <w:pStyle w:val="TOC2"/>
        <w:rPr>
          <w:rFonts w:asciiTheme="minorHAnsi" w:eastAsiaTheme="minorEastAsia" w:hAnsiTheme="minorHAnsi" w:cstheme="minorBidi"/>
          <w:sz w:val="22"/>
          <w:szCs w:val="22"/>
          <w:lang w:eastAsia="de-DE"/>
        </w:rPr>
      </w:pPr>
      <w:r>
        <w:t>7.</w:t>
      </w:r>
      <w:r w:rsidRPr="00B028FC">
        <w:rPr>
          <w:highlight w:val="yellow"/>
        </w:rPr>
        <w:t>X</w:t>
      </w:r>
      <w:r w:rsidRPr="00A007F1">
        <w:rPr>
          <w:rFonts w:asciiTheme="minorHAnsi" w:eastAsiaTheme="minorEastAsia" w:hAnsiTheme="minorHAnsi" w:cstheme="minorBidi"/>
          <w:sz w:val="22"/>
          <w:szCs w:val="22"/>
          <w:lang w:eastAsia="de-DE"/>
        </w:rPr>
        <w:tab/>
      </w:r>
      <w:r>
        <w:t>&lt;distinct KI name&gt;</w:t>
      </w:r>
      <w:r>
        <w:tab/>
      </w:r>
      <w:r>
        <w:fldChar w:fldCharType="begin"/>
      </w:r>
      <w:r>
        <w:instrText xml:space="preserve"> PAGEREF _Toc60916920 \h </w:instrText>
      </w:r>
      <w:r>
        <w:fldChar w:fldCharType="separate"/>
      </w:r>
      <w:r>
        <w:t>8</w:t>
      </w:r>
      <w:r>
        <w:fldChar w:fldCharType="end"/>
      </w:r>
    </w:p>
    <w:p w14:paraId="2490CF61" w14:textId="24C3013D" w:rsidR="00A007F1" w:rsidRPr="00A007F1" w:rsidRDefault="00A007F1">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_Toc60916921 \h </w:instrText>
      </w:r>
      <w:r>
        <w:fldChar w:fldCharType="separate"/>
      </w:r>
      <w:r>
        <w:t>9</w:t>
      </w:r>
      <w:r>
        <w:fldChar w:fldCharType="end"/>
      </w:r>
    </w:p>
    <w:p w14:paraId="159BEA08" w14:textId="55D51136" w:rsidR="00080512" w:rsidRPr="004D3578" w:rsidRDefault="004D3578">
      <w:r w:rsidRPr="004D3578">
        <w:rPr>
          <w:noProof/>
          <w:sz w:val="22"/>
        </w:rPr>
        <w:fldChar w:fldCharType="end"/>
      </w:r>
      <w:bookmarkEnd w:id="17"/>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8" w:name="foreword"/>
      <w:bookmarkStart w:id="19" w:name="_Toc60916900"/>
      <w:bookmarkEnd w:id="18"/>
      <w:r w:rsidRPr="004D3578">
        <w:t>Foreword</w:t>
      </w:r>
      <w:bookmarkEnd w:id="19"/>
    </w:p>
    <w:p w14:paraId="097F8FEA" w14:textId="77777777" w:rsidR="00080512" w:rsidRPr="004D3578" w:rsidRDefault="00080512">
      <w:r w:rsidRPr="004D3578">
        <w:t xml:space="preserve">This Technical </w:t>
      </w:r>
      <w:bookmarkStart w:id="20" w:name="spectype3"/>
      <w:r w:rsidR="00602AEA" w:rsidRPr="001F4FC8">
        <w:t>Report</w:t>
      </w:r>
      <w:bookmarkEnd w:id="20"/>
      <w:r w:rsidRPr="004D3578">
        <w:t xml:space="preserve"> has been produced by the 3</w:t>
      </w:r>
      <w:r w:rsidR="00F04712">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77777777" w:rsidR="00BA19ED" w:rsidRPr="004D3578" w:rsidRDefault="00BA19ED" w:rsidP="00A27486">
      <w:r>
        <w:t>The constructions "shall" and "shall not" are confined to the context of normative provisions, and do not appear in Technical Reports.</w:t>
      </w:r>
    </w:p>
    <w:p w14:paraId="55E9DB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77777777" w:rsidR="008C384C" w:rsidRDefault="008C384C" w:rsidP="00774DA4">
      <w:pPr>
        <w:pStyle w:val="EX"/>
      </w:pPr>
      <w:r w:rsidRPr="008C384C">
        <w:rPr>
          <w:b/>
        </w:rPr>
        <w:t>should</w:t>
      </w:r>
      <w:r>
        <w:tab/>
      </w:r>
      <w:r>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77777777" w:rsidR="008C384C" w:rsidRDefault="008C384C" w:rsidP="00774DA4">
      <w:pPr>
        <w:pStyle w:val="EX"/>
      </w:pPr>
      <w:r w:rsidRPr="00774DA4">
        <w:rPr>
          <w:b/>
        </w:rPr>
        <w:t>can</w:t>
      </w:r>
      <w:r>
        <w:tab/>
      </w:r>
      <w:r>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77777777"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1" w:name="introduction"/>
      <w:bookmarkStart w:id="22" w:name="_Toc60916901"/>
      <w:bookmarkStart w:id="23" w:name="_Hlk59624792"/>
      <w:bookmarkEnd w:id="21"/>
      <w:r w:rsidRPr="004D3578">
        <w:t>Introduction</w:t>
      </w:r>
      <w:bookmarkEnd w:id="22"/>
    </w:p>
    <w:p w14:paraId="6E61F6A0" w14:textId="7F87B3CD" w:rsidR="001F4FC8" w:rsidRDefault="00560E4B" w:rsidP="001F4FC8">
      <w:pPr>
        <w:rPr>
          <w:iCs/>
          <w:lang w:val="en-US"/>
        </w:rPr>
      </w:pPr>
      <w:r>
        <w:rPr>
          <w:iCs/>
          <w:lang w:val="en-US"/>
        </w:rPr>
        <w:t>TBD</w:t>
      </w:r>
    </w:p>
    <w:bookmarkEnd w:id="23"/>
    <w:p w14:paraId="3F3F3F9A" w14:textId="77777777" w:rsidR="00080512" w:rsidRPr="004D3578" w:rsidRDefault="00080512">
      <w:pPr>
        <w:pStyle w:val="Heading1"/>
      </w:pPr>
      <w:r w:rsidRPr="004D3578">
        <w:br w:type="page"/>
      </w:r>
      <w:bookmarkStart w:id="24" w:name="scope"/>
      <w:bookmarkStart w:id="25" w:name="_Toc60916902"/>
      <w:bookmarkStart w:id="26" w:name="_Hlk59624642"/>
      <w:bookmarkEnd w:id="24"/>
      <w:r w:rsidRPr="004D3578">
        <w:lastRenderedPageBreak/>
        <w:t>1</w:t>
      </w:r>
      <w:r w:rsidRPr="004D3578">
        <w:tab/>
        <w:t>Scope</w:t>
      </w:r>
      <w:bookmarkEnd w:id="25"/>
    </w:p>
    <w:p w14:paraId="1F667809" w14:textId="4A2B88F8" w:rsidR="001F4FC8" w:rsidRPr="004D3578" w:rsidRDefault="00080512" w:rsidP="002729F7">
      <w:r w:rsidRPr="004D3578">
        <w:t xml:space="preserve">The present document </w:t>
      </w:r>
      <w:r w:rsidR="00560E4B">
        <w:t>...</w:t>
      </w:r>
    </w:p>
    <w:p w14:paraId="3917A8B8" w14:textId="77777777" w:rsidR="00080512" w:rsidRPr="004D3578" w:rsidRDefault="00080512">
      <w:pPr>
        <w:pStyle w:val="Heading1"/>
      </w:pPr>
      <w:bookmarkStart w:id="27" w:name="references"/>
      <w:bookmarkStart w:id="28" w:name="_Toc60916903"/>
      <w:bookmarkEnd w:id="27"/>
      <w:bookmarkEnd w:id="26"/>
      <w:r w:rsidRPr="004D3578">
        <w:t>2</w:t>
      </w:r>
      <w:r w:rsidRPr="004D3578">
        <w:tab/>
        <w:t>References</w:t>
      </w:r>
      <w:bookmarkEnd w:id="28"/>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3997E0" w14:textId="77777777" w:rsidR="00EC4A25" w:rsidRPr="004D3578" w:rsidRDefault="00EC4A25" w:rsidP="00EC4A25">
      <w:pPr>
        <w:pStyle w:val="EX"/>
      </w:pPr>
      <w:r w:rsidRPr="004D3578">
        <w:t>[1]</w:t>
      </w:r>
      <w:r w:rsidRPr="004D3578">
        <w:tab/>
        <w:t>3GPP TR 21.905: "Vocabulary for 3GPP Specifications".</w:t>
      </w: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9" w:name="definitions"/>
      <w:bookmarkStart w:id="30" w:name="_Toc60916904"/>
      <w:bookmarkEnd w:id="29"/>
      <w:r w:rsidRPr="004D3578">
        <w:t>3</w:t>
      </w:r>
      <w:r w:rsidRPr="004D3578">
        <w:tab/>
        <w:t>Definitions</w:t>
      </w:r>
      <w:r w:rsidR="00602AEA">
        <w:t xml:space="preserve"> of terms, symbols and abbreviations</w:t>
      </w:r>
      <w:bookmarkEnd w:id="30"/>
    </w:p>
    <w:p w14:paraId="2FE738AE" w14:textId="77777777" w:rsidR="00080512" w:rsidRPr="004D3578" w:rsidRDefault="00080512">
      <w:pPr>
        <w:pStyle w:val="Heading2"/>
      </w:pPr>
      <w:bookmarkStart w:id="31" w:name="_Toc60916905"/>
      <w:r w:rsidRPr="004D3578">
        <w:t>3.1</w:t>
      </w:r>
      <w:r w:rsidRPr="004D3578">
        <w:tab/>
      </w:r>
      <w:r w:rsidR="002B6339">
        <w:t>Terms</w:t>
      </w:r>
      <w:bookmarkEnd w:id="31"/>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2" w:name="_Toc60916906"/>
      <w:r w:rsidRPr="004D3578">
        <w:t>3.2</w:t>
      </w:r>
      <w:r w:rsidRPr="004D3578">
        <w:tab/>
        <w:t>Symbols</w:t>
      </w:r>
      <w:bookmarkEnd w:id="32"/>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3" w:name="_Toc60916907"/>
      <w:r w:rsidRPr="004D3578">
        <w:t>3.3</w:t>
      </w:r>
      <w:r w:rsidRPr="004D3578">
        <w:tab/>
        <w:t>Abbreviations</w:t>
      </w:r>
      <w:bookmarkEnd w:id="33"/>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4" w:name="clause4"/>
      <w:bookmarkStart w:id="35" w:name="_Toc60916908"/>
      <w:bookmarkEnd w:id="34"/>
      <w:r w:rsidRPr="004D3578">
        <w:lastRenderedPageBreak/>
        <w:t>4</w:t>
      </w:r>
      <w:r w:rsidRPr="004D3578">
        <w:tab/>
      </w:r>
      <w:r w:rsidR="002D3E4F">
        <w:t>Trust model</w:t>
      </w:r>
      <w:bookmarkEnd w:id="35"/>
    </w:p>
    <w:p w14:paraId="5F23FA7D" w14:textId="03788A8B" w:rsidR="002D3E4F" w:rsidRPr="00A007F1" w:rsidRDefault="002D3E4F" w:rsidP="00A007F1">
      <w:pPr>
        <w:pStyle w:val="EditorsNote"/>
      </w:pPr>
      <w:r w:rsidRPr="002D3E4F">
        <w:t>Edit</w:t>
      </w:r>
      <w:r w:rsidRPr="00A007F1">
        <w:t>or’s note: which entities operate which functions (or proxies, for that matter)</w:t>
      </w:r>
    </w:p>
    <w:p w14:paraId="2C52EB1B" w14:textId="00CBBF28" w:rsidR="00F634BB" w:rsidRPr="002729F7" w:rsidRDefault="002D3E4F" w:rsidP="002729F7">
      <w:pPr>
        <w:pStyle w:val="Heading1"/>
      </w:pPr>
      <w:bookmarkStart w:id="36" w:name="_Toc60916909"/>
      <w:r>
        <w:t>5</w:t>
      </w:r>
      <w:r>
        <w:tab/>
      </w:r>
      <w:r w:rsidR="007F7E4C">
        <w:t>Key issues</w:t>
      </w:r>
      <w:bookmarkEnd w:id="36"/>
      <w:r w:rsidR="007F7E4C" w:rsidRPr="004D3578">
        <w:t xml:space="preserve"> </w:t>
      </w:r>
    </w:p>
    <w:p w14:paraId="4C0E63E8" w14:textId="521AF8E7" w:rsidR="00F634BB" w:rsidRDefault="00A007F1">
      <w:pPr>
        <w:pStyle w:val="Heading2"/>
      </w:pPr>
      <w:bookmarkStart w:id="37" w:name="_Toc60916910"/>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37"/>
    </w:p>
    <w:p w14:paraId="5F1B9F75" w14:textId="0047C73E" w:rsidR="00080512" w:rsidRDefault="00A007F1" w:rsidP="002729F7">
      <w:pPr>
        <w:pStyle w:val="Heading3"/>
      </w:pPr>
      <w:bookmarkStart w:id="38" w:name="_Toc60916911"/>
      <w:r>
        <w:t>5</w:t>
      </w:r>
      <w:r w:rsidR="00F634BB">
        <w:t>.</w:t>
      </w:r>
      <w:r w:rsidR="00F634BB" w:rsidRPr="002729F7">
        <w:rPr>
          <w:highlight w:val="yellow"/>
        </w:rPr>
        <w:t>X</w:t>
      </w:r>
      <w:r w:rsidR="00F634BB">
        <w:t>.1</w:t>
      </w:r>
      <w:r w:rsidR="00F634BB">
        <w:tab/>
        <w:t xml:space="preserve">Key issue </w:t>
      </w:r>
      <w:r w:rsidR="007F7E4C">
        <w:t>details</w:t>
      </w:r>
      <w:bookmarkEnd w:id="38"/>
    </w:p>
    <w:p w14:paraId="5D1B3474" w14:textId="710F5135" w:rsidR="002729F7" w:rsidRPr="002729F7" w:rsidRDefault="002729F7" w:rsidP="002729F7">
      <w:r>
        <w:t>TBD</w:t>
      </w:r>
    </w:p>
    <w:p w14:paraId="4D35950F" w14:textId="1EFDDD4C" w:rsidR="007F7E4C" w:rsidRDefault="00A007F1" w:rsidP="002729F7">
      <w:pPr>
        <w:pStyle w:val="Heading3"/>
      </w:pPr>
      <w:bookmarkStart w:id="39" w:name="tsgNames"/>
      <w:bookmarkStart w:id="40" w:name="_Toc60916912"/>
      <w:bookmarkEnd w:id="39"/>
      <w:r>
        <w:t>5</w:t>
      </w:r>
      <w:r w:rsidR="007F7E4C" w:rsidRPr="004D3578">
        <w:t>.</w:t>
      </w:r>
      <w:r w:rsidR="007F7E4C" w:rsidRPr="002729F7">
        <w:rPr>
          <w:highlight w:val="yellow"/>
        </w:rPr>
        <w:t>X</w:t>
      </w:r>
      <w:r w:rsidR="00F634BB">
        <w:t>.2</w:t>
      </w:r>
      <w:r w:rsidR="007F7E4C" w:rsidRPr="004D3578">
        <w:tab/>
      </w:r>
      <w:r w:rsidR="007F7E4C">
        <w:t>Security threats</w:t>
      </w:r>
      <w:bookmarkEnd w:id="40"/>
    </w:p>
    <w:p w14:paraId="1BA432F3" w14:textId="77777777" w:rsidR="00F634BB" w:rsidRDefault="007F7E4C" w:rsidP="00F634BB">
      <w:r>
        <w:t>TBD</w:t>
      </w:r>
    </w:p>
    <w:p w14:paraId="0543473C" w14:textId="7C348734" w:rsidR="007F7E4C" w:rsidRDefault="00A007F1" w:rsidP="002729F7">
      <w:pPr>
        <w:pStyle w:val="Heading3"/>
      </w:pPr>
      <w:bookmarkStart w:id="41" w:name="_Toc60916913"/>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41"/>
    </w:p>
    <w:p w14:paraId="011069B2" w14:textId="77777777" w:rsidR="007F7E4C" w:rsidRPr="007A2669" w:rsidRDefault="007F7E4C" w:rsidP="007F7E4C">
      <w:r>
        <w:t>TBD</w:t>
      </w:r>
    </w:p>
    <w:p w14:paraId="6DB37B2C" w14:textId="77777777" w:rsidR="00F634BB" w:rsidRPr="004D3578" w:rsidRDefault="00F634BB" w:rsidP="00F634BB">
      <w:pPr>
        <w:pStyle w:val="EW"/>
      </w:pPr>
    </w:p>
    <w:p w14:paraId="198938F4" w14:textId="49FB24B0" w:rsidR="00F634BB" w:rsidRPr="007A2669" w:rsidRDefault="00A007F1" w:rsidP="00F634BB">
      <w:pPr>
        <w:pStyle w:val="Heading1"/>
      </w:pPr>
      <w:bookmarkStart w:id="42" w:name="_Toc60916914"/>
      <w:r>
        <w:t>6</w:t>
      </w:r>
      <w:r w:rsidR="00F634BB" w:rsidRPr="004D3578">
        <w:tab/>
      </w:r>
      <w:r w:rsidR="00F634BB">
        <w:t>Solutions</w:t>
      </w:r>
      <w:bookmarkEnd w:id="42"/>
      <w:r w:rsidR="00F634BB" w:rsidRPr="004D3578">
        <w:t xml:space="preserve"> </w:t>
      </w:r>
    </w:p>
    <w:p w14:paraId="405AB24C" w14:textId="367774FB" w:rsidR="00F634BB" w:rsidRDefault="00A007F1" w:rsidP="002729F7">
      <w:pPr>
        <w:pStyle w:val="Heading2"/>
      </w:pPr>
      <w:bookmarkStart w:id="43" w:name="_Toc60916915"/>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43"/>
    </w:p>
    <w:p w14:paraId="46E07448" w14:textId="68C9D630" w:rsidR="00F634BB" w:rsidRDefault="00A007F1" w:rsidP="002729F7">
      <w:pPr>
        <w:pStyle w:val="Heading3"/>
      </w:pPr>
      <w:bookmarkStart w:id="44" w:name="_Toc60916916"/>
      <w:r>
        <w:t>6</w:t>
      </w:r>
      <w:r w:rsidR="00F634BB" w:rsidRPr="004D3578">
        <w:t>.</w:t>
      </w:r>
      <w:r w:rsidR="00F634BB" w:rsidRPr="002729F7">
        <w:rPr>
          <w:highlight w:val="yellow"/>
        </w:rPr>
        <w:t>Y</w:t>
      </w:r>
      <w:r w:rsidR="00F634BB">
        <w:t>.1</w:t>
      </w:r>
      <w:r w:rsidR="00F634BB" w:rsidRPr="004D3578">
        <w:tab/>
      </w:r>
      <w:r w:rsidR="00F634BB">
        <w:t>Introduction</w:t>
      </w:r>
      <w:bookmarkEnd w:id="44"/>
    </w:p>
    <w:p w14:paraId="2BD9BA49" w14:textId="7777777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45" w:name="_Toc60916917"/>
      <w:r>
        <w:t>6</w:t>
      </w:r>
      <w:r w:rsidR="00F634BB" w:rsidRPr="004D3578">
        <w:t>.</w:t>
      </w:r>
      <w:r w:rsidR="00F634BB" w:rsidRPr="002729F7">
        <w:rPr>
          <w:highlight w:val="yellow"/>
        </w:rPr>
        <w:t>Y</w:t>
      </w:r>
      <w:r w:rsidR="00F634BB">
        <w:t>.2</w:t>
      </w:r>
      <w:r w:rsidR="00F634BB" w:rsidRPr="004D3578">
        <w:tab/>
      </w:r>
      <w:r w:rsidR="00F634BB">
        <w:t>Solution details</w:t>
      </w:r>
      <w:bookmarkEnd w:id="45"/>
    </w:p>
    <w:p w14:paraId="6A652518" w14:textId="77777777" w:rsidR="00F634BB" w:rsidRPr="007A2669" w:rsidRDefault="00F634BB" w:rsidP="00F634BB">
      <w:r>
        <w:t>TBD</w:t>
      </w:r>
    </w:p>
    <w:p w14:paraId="454D0679" w14:textId="2BC121A7" w:rsidR="00F634BB" w:rsidRDefault="00A007F1" w:rsidP="002729F7">
      <w:pPr>
        <w:pStyle w:val="Heading3"/>
      </w:pPr>
      <w:bookmarkStart w:id="46" w:name="_Toc60916918"/>
      <w:r>
        <w:t>6</w:t>
      </w:r>
      <w:r w:rsidR="00F634BB" w:rsidRPr="004D3578">
        <w:t>.</w:t>
      </w:r>
      <w:r w:rsidR="00F634BB" w:rsidRPr="002729F7">
        <w:rPr>
          <w:highlight w:val="yellow"/>
        </w:rPr>
        <w:t>Y</w:t>
      </w:r>
      <w:r w:rsidR="00F634BB">
        <w:t>.3</w:t>
      </w:r>
      <w:r w:rsidR="00F634BB" w:rsidRPr="004D3578">
        <w:tab/>
      </w:r>
      <w:r w:rsidR="00F634BB">
        <w:t>Evaluation</w:t>
      </w:r>
      <w:bookmarkEnd w:id="46"/>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47" w:name="_Toc60916919"/>
      <w:r>
        <w:t>7</w:t>
      </w:r>
      <w:r w:rsidR="0035332F" w:rsidRPr="004D3578">
        <w:tab/>
      </w:r>
      <w:r w:rsidR="0035332F">
        <w:t>Conclusions</w:t>
      </w:r>
      <w:bookmarkEnd w:id="47"/>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48" w:name="_Toc60916920"/>
      <w:r>
        <w:lastRenderedPageBreak/>
        <w:t>7</w:t>
      </w:r>
      <w:r w:rsidR="0035332F">
        <w:t>.</w:t>
      </w:r>
      <w:r w:rsidRPr="00A007F1">
        <w:rPr>
          <w:highlight w:val="yellow"/>
        </w:rPr>
        <w:t>X</w:t>
      </w:r>
      <w:r w:rsidR="0035332F">
        <w:tab/>
        <w:t>&lt;distinct KI name&gt;</w:t>
      </w:r>
      <w:bookmarkEnd w:id="48"/>
    </w:p>
    <w:p w14:paraId="38D02E85" w14:textId="126D59F6" w:rsidR="002675F0" w:rsidRPr="002675F0" w:rsidRDefault="00560E4B" w:rsidP="002675F0">
      <w:r>
        <w:t>TBD</w:t>
      </w:r>
      <w:bookmarkStart w:id="49" w:name="startOfAnnexes"/>
      <w:bookmarkEnd w:id="49"/>
    </w:p>
    <w:p w14:paraId="25957B4F" w14:textId="0AF5E548" w:rsidR="00080512" w:rsidRPr="004D3578" w:rsidRDefault="00080512">
      <w:pPr>
        <w:pStyle w:val="Heading8"/>
      </w:pPr>
      <w:r w:rsidRPr="004D3578">
        <w:br w:type="page"/>
      </w:r>
      <w:bookmarkStart w:id="50" w:name="_Toc60916921"/>
      <w:r w:rsidRPr="004D3578">
        <w:lastRenderedPageBreak/>
        <w:t xml:space="preserve">Annex </w:t>
      </w:r>
      <w:r w:rsidR="002729F7">
        <w:t>A</w:t>
      </w:r>
      <w:r w:rsidRPr="004D3578">
        <w:t xml:space="preserve"> (informative):</w:t>
      </w:r>
      <w:r w:rsidRPr="004D3578">
        <w:br/>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851"/>
        <w:gridCol w:w="425"/>
        <w:gridCol w:w="425"/>
        <w:gridCol w:w="425"/>
        <w:gridCol w:w="4962"/>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51" w:name="historyclause"/>
            <w:bookmarkEnd w:id="51"/>
            <w:r w:rsidRPr="00235394">
              <w:rPr>
                <w:b/>
              </w:rPr>
              <w:t>Change history</w:t>
            </w:r>
          </w:p>
        </w:tc>
      </w:tr>
      <w:tr w:rsidR="003C3971" w:rsidRPr="00235394" w14:paraId="5FB9EB5E" w14:textId="77777777" w:rsidTr="002729F7">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851"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425"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962"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2729F7">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851" w:type="dxa"/>
            <w:shd w:val="solid" w:color="FFFFFF" w:fill="auto"/>
          </w:tcPr>
          <w:p w14:paraId="5A315BA8" w14:textId="77777777" w:rsidR="003C3971" w:rsidRPr="006B0D02" w:rsidRDefault="0035332F" w:rsidP="002729F7">
            <w:pPr>
              <w:pStyle w:val="TAC"/>
              <w:jc w:val="left"/>
              <w:rPr>
                <w:sz w:val="16"/>
                <w:szCs w:val="16"/>
              </w:rPr>
            </w:pPr>
            <w:r>
              <w:rPr>
                <w:sz w:val="16"/>
                <w:szCs w:val="16"/>
              </w:rPr>
              <w:t>S3-21xxxx</w:t>
            </w:r>
          </w:p>
        </w:tc>
        <w:tc>
          <w:tcPr>
            <w:tcW w:w="425"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962"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35332F" w:rsidRPr="006B0D02" w14:paraId="70683375" w14:textId="77777777" w:rsidTr="0035332F">
        <w:tc>
          <w:tcPr>
            <w:tcW w:w="709" w:type="dxa"/>
            <w:shd w:val="solid" w:color="FFFFFF" w:fill="auto"/>
          </w:tcPr>
          <w:p w14:paraId="2DA6129B" w14:textId="77777777" w:rsidR="0035332F" w:rsidRDefault="0035332F" w:rsidP="002729F7">
            <w:pPr>
              <w:pStyle w:val="TAC"/>
              <w:jc w:val="left"/>
              <w:rPr>
                <w:sz w:val="16"/>
                <w:szCs w:val="16"/>
              </w:rPr>
            </w:pPr>
          </w:p>
        </w:tc>
        <w:tc>
          <w:tcPr>
            <w:tcW w:w="1134" w:type="dxa"/>
            <w:shd w:val="solid" w:color="FFFFFF" w:fill="auto"/>
          </w:tcPr>
          <w:p w14:paraId="572482CC" w14:textId="77777777" w:rsidR="0035332F" w:rsidRDefault="0035332F" w:rsidP="002729F7">
            <w:pPr>
              <w:pStyle w:val="TAC"/>
              <w:jc w:val="left"/>
              <w:rPr>
                <w:sz w:val="16"/>
                <w:szCs w:val="16"/>
              </w:rPr>
            </w:pPr>
          </w:p>
        </w:tc>
        <w:tc>
          <w:tcPr>
            <w:tcW w:w="851" w:type="dxa"/>
            <w:shd w:val="solid" w:color="FFFFFF" w:fill="auto"/>
          </w:tcPr>
          <w:p w14:paraId="2EBAB8AF" w14:textId="77777777" w:rsidR="0035332F" w:rsidRDefault="0035332F" w:rsidP="002729F7">
            <w:pPr>
              <w:pStyle w:val="TAC"/>
              <w:jc w:val="left"/>
              <w:rPr>
                <w:sz w:val="16"/>
                <w:szCs w:val="16"/>
              </w:rPr>
            </w:pPr>
          </w:p>
        </w:tc>
        <w:tc>
          <w:tcPr>
            <w:tcW w:w="425" w:type="dxa"/>
            <w:shd w:val="solid" w:color="FFFFFF" w:fill="auto"/>
          </w:tcPr>
          <w:p w14:paraId="4C4BCC9E" w14:textId="77777777" w:rsidR="0035332F" w:rsidRPr="006B0D02" w:rsidRDefault="0035332F" w:rsidP="002729F7">
            <w:pPr>
              <w:pStyle w:val="TAL"/>
              <w:rPr>
                <w:sz w:val="16"/>
                <w:szCs w:val="16"/>
              </w:rPr>
            </w:pPr>
          </w:p>
        </w:tc>
        <w:tc>
          <w:tcPr>
            <w:tcW w:w="425" w:type="dxa"/>
            <w:shd w:val="solid" w:color="FFFFFF" w:fill="auto"/>
          </w:tcPr>
          <w:p w14:paraId="12F5A856" w14:textId="77777777" w:rsidR="0035332F" w:rsidRPr="006B0D02" w:rsidRDefault="0035332F" w:rsidP="002729F7">
            <w:pPr>
              <w:pStyle w:val="TAR"/>
              <w:jc w:val="left"/>
              <w:rPr>
                <w:sz w:val="16"/>
                <w:szCs w:val="16"/>
              </w:rPr>
            </w:pPr>
          </w:p>
        </w:tc>
        <w:tc>
          <w:tcPr>
            <w:tcW w:w="425" w:type="dxa"/>
            <w:shd w:val="solid" w:color="FFFFFF" w:fill="auto"/>
          </w:tcPr>
          <w:p w14:paraId="7547A409" w14:textId="77777777" w:rsidR="0035332F" w:rsidRPr="006B0D02" w:rsidRDefault="0035332F" w:rsidP="002729F7">
            <w:pPr>
              <w:pStyle w:val="TAC"/>
              <w:jc w:val="left"/>
              <w:rPr>
                <w:sz w:val="16"/>
                <w:szCs w:val="16"/>
              </w:rPr>
            </w:pPr>
          </w:p>
        </w:tc>
        <w:tc>
          <w:tcPr>
            <w:tcW w:w="4962" w:type="dxa"/>
            <w:shd w:val="solid" w:color="FFFFFF" w:fill="auto"/>
          </w:tcPr>
          <w:p w14:paraId="586CE155" w14:textId="77777777" w:rsidR="0035332F" w:rsidRDefault="0035332F" w:rsidP="002729F7">
            <w:pPr>
              <w:pStyle w:val="TAL"/>
              <w:rPr>
                <w:sz w:val="16"/>
                <w:szCs w:val="16"/>
              </w:rPr>
            </w:pPr>
          </w:p>
        </w:tc>
        <w:tc>
          <w:tcPr>
            <w:tcW w:w="708" w:type="dxa"/>
            <w:shd w:val="solid" w:color="FFFFFF" w:fill="auto"/>
          </w:tcPr>
          <w:p w14:paraId="640D61A7" w14:textId="77777777" w:rsidR="0035332F" w:rsidRDefault="0035332F" w:rsidP="002729F7">
            <w:pPr>
              <w:pStyle w:val="TAC"/>
              <w:jc w:val="left"/>
              <w:rPr>
                <w:sz w:val="16"/>
                <w:szCs w:val="16"/>
              </w:rPr>
            </w:pPr>
          </w:p>
        </w:tc>
      </w:tr>
    </w:tbl>
    <w:p w14:paraId="1BAD1913" w14:textId="77777777" w:rsidR="00080512" w:rsidRDefault="00080512" w:rsidP="002729F7"/>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1616E" w14:textId="77777777" w:rsidR="007D620D" w:rsidRDefault="007D620D">
      <w:r>
        <w:separator/>
      </w:r>
    </w:p>
  </w:endnote>
  <w:endnote w:type="continuationSeparator" w:id="0">
    <w:p w14:paraId="6EB5AB17" w14:textId="77777777" w:rsidR="007D620D" w:rsidRDefault="007D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9B7F" w14:textId="77777777" w:rsidR="007D620D" w:rsidRDefault="007D6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3B14" w14:textId="77777777" w:rsidR="007D620D" w:rsidRDefault="007D62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AA66" w14:textId="77777777" w:rsidR="007D620D" w:rsidRDefault="007D62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E375" w14:textId="77777777" w:rsidR="007D620D" w:rsidRDefault="007D6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830F" w14:textId="77777777" w:rsidR="007D620D" w:rsidRDefault="007D620D">
      <w:r>
        <w:separator/>
      </w:r>
    </w:p>
  </w:footnote>
  <w:footnote w:type="continuationSeparator" w:id="0">
    <w:p w14:paraId="527FBE93" w14:textId="77777777" w:rsidR="007D620D" w:rsidRDefault="007D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2BED" w14:textId="77777777" w:rsidR="007D620D" w:rsidRDefault="007D6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681" w14:textId="77777777" w:rsidR="007D620D" w:rsidRDefault="007D6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3C6D" w14:textId="77777777" w:rsidR="007D620D" w:rsidRDefault="007D62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4AD9" w14:textId="195F20DA" w:rsidR="007D620D" w:rsidRDefault="007D6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FC7">
      <w:rPr>
        <w:rFonts w:ascii="Arial" w:hAnsi="Arial" w:cs="Arial"/>
        <w:b/>
        <w:noProof/>
        <w:sz w:val="18"/>
        <w:szCs w:val="18"/>
      </w:rPr>
      <w:t>3GPP TR 33.875 V0.0.0 (2021-01)</w:t>
    </w:r>
    <w:r>
      <w:rPr>
        <w:rFonts w:ascii="Arial" w:hAnsi="Arial" w:cs="Arial"/>
        <w:b/>
        <w:sz w:val="18"/>
        <w:szCs w:val="18"/>
      </w:rPr>
      <w:fldChar w:fldCharType="end"/>
    </w:r>
  </w:p>
  <w:p w14:paraId="0E171A29" w14:textId="77777777" w:rsidR="007D620D" w:rsidRDefault="007D6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405296B6" w:rsidR="007D620D" w:rsidRDefault="007D6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FC7">
      <w:rPr>
        <w:rFonts w:ascii="Arial" w:hAnsi="Arial" w:cs="Arial"/>
        <w:b/>
        <w:noProof/>
        <w:sz w:val="18"/>
        <w:szCs w:val="18"/>
      </w:rPr>
      <w:t>Release 17</w:t>
    </w:r>
    <w:r>
      <w:rPr>
        <w:rFonts w:ascii="Arial" w:hAnsi="Arial" w:cs="Arial"/>
        <w:b/>
        <w:sz w:val="18"/>
        <w:szCs w:val="18"/>
      </w:rPr>
      <w:fldChar w:fldCharType="end"/>
    </w:r>
  </w:p>
  <w:p w14:paraId="43C8B41F" w14:textId="77777777" w:rsidR="007D620D" w:rsidRDefault="007D6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364A"/>
    <w:rsid w:val="001B6637"/>
    <w:rsid w:val="001C21C3"/>
    <w:rsid w:val="001D02C2"/>
    <w:rsid w:val="001F0C1D"/>
    <w:rsid w:val="001F1132"/>
    <w:rsid w:val="001F168B"/>
    <w:rsid w:val="001F4FC8"/>
    <w:rsid w:val="002347A2"/>
    <w:rsid w:val="0025099D"/>
    <w:rsid w:val="002675F0"/>
    <w:rsid w:val="002729F7"/>
    <w:rsid w:val="002B6339"/>
    <w:rsid w:val="002D3E4F"/>
    <w:rsid w:val="002E00EE"/>
    <w:rsid w:val="003172DC"/>
    <w:rsid w:val="0035332F"/>
    <w:rsid w:val="0035462D"/>
    <w:rsid w:val="003765B8"/>
    <w:rsid w:val="003C3971"/>
    <w:rsid w:val="00423334"/>
    <w:rsid w:val="004345EC"/>
    <w:rsid w:val="00465515"/>
    <w:rsid w:val="004D3578"/>
    <w:rsid w:val="004E213A"/>
    <w:rsid w:val="004F0988"/>
    <w:rsid w:val="004F3340"/>
    <w:rsid w:val="0053388B"/>
    <w:rsid w:val="00535773"/>
    <w:rsid w:val="00543E6C"/>
    <w:rsid w:val="00560E4B"/>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20D"/>
    <w:rsid w:val="007F0F4A"/>
    <w:rsid w:val="007F7E4C"/>
    <w:rsid w:val="008028A4"/>
    <w:rsid w:val="00830747"/>
    <w:rsid w:val="008768CA"/>
    <w:rsid w:val="008C384C"/>
    <w:rsid w:val="008F026C"/>
    <w:rsid w:val="0090271F"/>
    <w:rsid w:val="00902E23"/>
    <w:rsid w:val="009114D7"/>
    <w:rsid w:val="0091348E"/>
    <w:rsid w:val="00917CCB"/>
    <w:rsid w:val="00942EC2"/>
    <w:rsid w:val="00961FC7"/>
    <w:rsid w:val="009F37B7"/>
    <w:rsid w:val="00A007F1"/>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3A5B"/>
    <w:rsid w:val="00C1496A"/>
    <w:rsid w:val="00C33079"/>
    <w:rsid w:val="00C45231"/>
    <w:rsid w:val="00C72833"/>
    <w:rsid w:val="00C80F1D"/>
    <w:rsid w:val="00C93F40"/>
    <w:rsid w:val="00CA3D0C"/>
    <w:rsid w:val="00D03E9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34B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5AIRPNAIUNRU-931754773-1176</_dlc_DocId>
    <_dlc_DocIdUrl xmlns="71c5aaf6-e6ce-465b-b873-5148d2a4c105">
      <Url>https://nokia.sharepoint.com/sites/c5g/security/_layouts/15/DocIdRedir.aspx?ID=5AIRPNAIUNRU-931754773-1176</Url>
      <Description>5AIRPNAIUNRU-931754773-1176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0F51B-5130-422E-8BAF-27D507FB1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3.xml><?xml version="1.0" encoding="utf-8"?>
<ds:datastoreItem xmlns:ds="http://schemas.openxmlformats.org/officeDocument/2006/customXml" ds:itemID="{B623E391-24FA-4A71-B598-B165682F561C}">
  <ds:schemaRefs>
    <ds:schemaRef ds:uri="http://schemas.microsoft.com/sharepoint/events"/>
  </ds:schemaRefs>
</ds:datastoreItem>
</file>

<file path=customXml/itemProps4.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5.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82245DF-D4FA-4347-AB3C-AFB28117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1192</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6</cp:revision>
  <cp:lastPrinted>2019-02-25T14:05:00Z</cp:lastPrinted>
  <dcterms:created xsi:type="dcterms:W3CDTF">2020-12-23T13:00:00Z</dcterms:created>
  <dcterms:modified xsi:type="dcterms:W3CDTF">2021-01-11T10:54:00Z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1090e039-0785-480c-be4b-8a12cad0f5cd</vt:lpwstr>
  </property>
</Properties>
</file>